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9926B" w14:textId="708B23DE" w:rsidR="00E43B8A" w:rsidRPr="00E43B8A" w:rsidRDefault="00E43B8A" w:rsidP="00E43B8A">
      <w:pPr>
        <w:rPr>
          <w:rFonts w:ascii="Arial" w:hAnsi="Arial" w:cs="Arial"/>
          <w:b/>
        </w:rPr>
      </w:pPr>
      <w:r w:rsidRPr="00E43B8A">
        <w:rPr>
          <w:rFonts w:ascii="Arial" w:hAnsi="Arial" w:cs="Arial"/>
          <w:b/>
          <w:bCs/>
        </w:rPr>
        <w:t>17</w:t>
      </w:r>
      <w:r w:rsidRPr="00E43B8A">
        <w:rPr>
          <w:rFonts w:ascii="Arial" w:hAnsi="Arial" w:cs="Arial"/>
          <w:b/>
          <w:bCs/>
          <w:vertAlign w:val="superscript"/>
        </w:rPr>
        <w:t>th</w:t>
      </w:r>
      <w:r w:rsidRPr="00E43B8A">
        <w:rPr>
          <w:rFonts w:ascii="Arial" w:hAnsi="Arial" w:cs="Arial"/>
          <w:b/>
          <w:bCs/>
        </w:rPr>
        <w:t xml:space="preserve"> ICC 2022 Converted to Hybrid Mode/Options, Abstract Submission Deadline Extended to February 28, and </w:t>
      </w:r>
      <w:r w:rsidRPr="00E43B8A">
        <w:rPr>
          <w:rFonts w:ascii="Arial" w:hAnsi="Arial" w:cs="Arial"/>
          <w:b/>
        </w:rPr>
        <w:t xml:space="preserve">the </w:t>
      </w:r>
      <w:r w:rsidR="00D243FA">
        <w:rPr>
          <w:rFonts w:ascii="Arial" w:hAnsi="Arial" w:cs="Arial"/>
          <w:b/>
        </w:rPr>
        <w:t>L</w:t>
      </w:r>
      <w:r w:rsidRPr="00E43B8A">
        <w:rPr>
          <w:rFonts w:ascii="Arial" w:hAnsi="Arial" w:cs="Arial"/>
          <w:b/>
        </w:rPr>
        <w:t>imit to the Number of Abstract Submission Removed</w:t>
      </w:r>
    </w:p>
    <w:p w14:paraId="45A7061E" w14:textId="77777777" w:rsidR="00EA4369" w:rsidRPr="00E43B8A" w:rsidRDefault="00EA4369" w:rsidP="00EA4369">
      <w:pPr>
        <w:pStyle w:val="p2"/>
        <w:spacing w:before="0" w:beforeAutospacing="0" w:after="150" w:afterAutospacing="0"/>
        <w:jc w:val="both"/>
        <w:textAlignment w:val="baseline"/>
        <w:rPr>
          <w:rFonts w:ascii="Arial" w:hAnsi="Arial" w:cs="Arial"/>
        </w:rPr>
      </w:pPr>
    </w:p>
    <w:p w14:paraId="49E9F5D4" w14:textId="2C6073CC" w:rsidR="00A965D0" w:rsidRPr="00E43B8A" w:rsidRDefault="00EA4369" w:rsidP="00EA4369">
      <w:pPr>
        <w:pStyle w:val="p2"/>
        <w:spacing w:before="0" w:beforeAutospacing="0" w:after="150" w:afterAutospacing="0"/>
        <w:jc w:val="both"/>
        <w:textAlignment w:val="baseline"/>
        <w:rPr>
          <w:rFonts w:ascii="Arial" w:hAnsi="Arial" w:cs="Arial"/>
        </w:rPr>
      </w:pPr>
      <w:r w:rsidRPr="00E43B8A">
        <w:rPr>
          <w:rFonts w:ascii="Arial" w:hAnsi="Arial" w:cs="Arial"/>
        </w:rPr>
        <w:t xml:space="preserve">Dear Clay </w:t>
      </w:r>
      <w:r w:rsidR="00F51B65">
        <w:rPr>
          <w:rFonts w:ascii="Arial" w:hAnsi="Arial" w:cs="Arial"/>
        </w:rPr>
        <w:t xml:space="preserve">and Soil </w:t>
      </w:r>
      <w:r w:rsidRPr="00E43B8A">
        <w:rPr>
          <w:rFonts w:ascii="Arial" w:hAnsi="Arial" w:cs="Arial"/>
        </w:rPr>
        <w:t>Scientists,</w:t>
      </w:r>
    </w:p>
    <w:p w14:paraId="5DA8AE7C" w14:textId="047CE8C8" w:rsidR="0075297A" w:rsidRPr="00E43B8A" w:rsidRDefault="00A965D0" w:rsidP="00D92A6C">
      <w:pPr>
        <w:jc w:val="both"/>
        <w:rPr>
          <w:rFonts w:ascii="Arial" w:hAnsi="Arial" w:cs="Arial"/>
        </w:rPr>
      </w:pPr>
      <w:r w:rsidRPr="00E43B8A">
        <w:rPr>
          <w:rFonts w:ascii="Arial" w:hAnsi="Arial" w:cs="Arial"/>
        </w:rPr>
        <w:t>The 17</w:t>
      </w:r>
      <w:r w:rsidRPr="00E43B8A">
        <w:rPr>
          <w:rFonts w:ascii="Arial" w:hAnsi="Arial" w:cs="Arial"/>
          <w:vertAlign w:val="superscript"/>
        </w:rPr>
        <w:t>th</w:t>
      </w:r>
      <w:r w:rsidRPr="00E43B8A">
        <w:rPr>
          <w:rFonts w:ascii="Arial" w:hAnsi="Arial" w:cs="Arial"/>
        </w:rPr>
        <w:t xml:space="preserve"> International Clay Conference </w:t>
      </w:r>
      <w:r w:rsidR="00CA6965" w:rsidRPr="00E43B8A">
        <w:rPr>
          <w:rFonts w:ascii="Arial" w:hAnsi="Arial" w:cs="Arial"/>
        </w:rPr>
        <w:t xml:space="preserve">(ICC) </w:t>
      </w:r>
      <w:r w:rsidRPr="00E43B8A">
        <w:rPr>
          <w:rFonts w:ascii="Arial" w:hAnsi="Arial" w:cs="Arial"/>
        </w:rPr>
        <w:t xml:space="preserve">will </w:t>
      </w:r>
      <w:r w:rsidR="00F60C47" w:rsidRPr="00E43B8A">
        <w:rPr>
          <w:rFonts w:ascii="Arial" w:hAnsi="Arial" w:cs="Arial"/>
        </w:rPr>
        <w:t xml:space="preserve">be organized </w:t>
      </w:r>
      <w:r w:rsidRPr="00E43B8A">
        <w:rPr>
          <w:rFonts w:ascii="Arial" w:hAnsi="Arial" w:cs="Arial"/>
        </w:rPr>
        <w:t xml:space="preserve">in hybrid </w:t>
      </w:r>
      <w:r w:rsidR="0093794B" w:rsidRPr="00E43B8A">
        <w:rPr>
          <w:rFonts w:ascii="Arial" w:hAnsi="Arial" w:cs="Arial"/>
        </w:rPr>
        <w:t>format</w:t>
      </w:r>
      <w:r w:rsidRPr="00E43B8A">
        <w:rPr>
          <w:rFonts w:ascii="Arial" w:hAnsi="Arial" w:cs="Arial"/>
        </w:rPr>
        <w:t>.</w:t>
      </w:r>
      <w:r w:rsidR="00BF7F51" w:rsidRPr="00E43B8A">
        <w:rPr>
          <w:rFonts w:ascii="Arial" w:hAnsi="Arial" w:cs="Arial"/>
        </w:rPr>
        <w:t xml:space="preserve"> </w:t>
      </w:r>
      <w:r w:rsidRPr="00E43B8A">
        <w:rPr>
          <w:rFonts w:ascii="Arial" w:hAnsi="Arial" w:cs="Arial"/>
        </w:rPr>
        <w:t xml:space="preserve">This will allow for </w:t>
      </w:r>
      <w:r w:rsidR="00E608AC" w:rsidRPr="00E43B8A">
        <w:rPr>
          <w:rFonts w:ascii="Arial" w:hAnsi="Arial" w:cs="Arial"/>
        </w:rPr>
        <w:t>everyone</w:t>
      </w:r>
      <w:r w:rsidRPr="00E43B8A">
        <w:rPr>
          <w:rFonts w:ascii="Arial" w:hAnsi="Arial" w:cs="Arial"/>
        </w:rPr>
        <w:t xml:space="preserve"> to participate </w:t>
      </w:r>
      <w:r w:rsidR="00BD3284" w:rsidRPr="00E43B8A">
        <w:rPr>
          <w:rFonts w:ascii="Arial" w:hAnsi="Arial" w:cs="Arial"/>
        </w:rPr>
        <w:t xml:space="preserve">either face-to-face or virtually </w:t>
      </w:r>
      <w:r w:rsidRPr="00E43B8A">
        <w:rPr>
          <w:rFonts w:ascii="Arial" w:hAnsi="Arial" w:cs="Arial"/>
        </w:rPr>
        <w:t xml:space="preserve">in the largest quadrennial clay science meeting. </w:t>
      </w:r>
      <w:r w:rsidR="0093794B" w:rsidRPr="00E43B8A">
        <w:rPr>
          <w:rFonts w:ascii="Arial" w:hAnsi="Arial" w:cs="Arial"/>
        </w:rPr>
        <w:t xml:space="preserve">Presenters will have the option to give </w:t>
      </w:r>
      <w:r w:rsidR="00BD3284" w:rsidRPr="00E43B8A">
        <w:rPr>
          <w:rFonts w:ascii="Arial" w:hAnsi="Arial" w:cs="Arial"/>
        </w:rPr>
        <w:t xml:space="preserve">their </w:t>
      </w:r>
      <w:r w:rsidR="0093794B" w:rsidRPr="00E43B8A">
        <w:rPr>
          <w:rFonts w:ascii="Arial" w:hAnsi="Arial" w:cs="Arial"/>
        </w:rPr>
        <w:t>oral talk</w:t>
      </w:r>
      <w:r w:rsidR="00BD3284" w:rsidRPr="00E43B8A">
        <w:rPr>
          <w:rFonts w:ascii="Arial" w:hAnsi="Arial" w:cs="Arial"/>
        </w:rPr>
        <w:t>(</w:t>
      </w:r>
      <w:r w:rsidR="0093794B" w:rsidRPr="00E43B8A">
        <w:rPr>
          <w:rFonts w:ascii="Arial" w:hAnsi="Arial" w:cs="Arial"/>
        </w:rPr>
        <w:t>s</w:t>
      </w:r>
      <w:r w:rsidR="00BD3284" w:rsidRPr="00E43B8A">
        <w:rPr>
          <w:rFonts w:ascii="Arial" w:hAnsi="Arial" w:cs="Arial"/>
        </w:rPr>
        <w:t>)</w:t>
      </w:r>
      <w:r w:rsidR="0093794B" w:rsidRPr="00E43B8A">
        <w:rPr>
          <w:rFonts w:ascii="Arial" w:hAnsi="Arial" w:cs="Arial"/>
        </w:rPr>
        <w:t xml:space="preserve"> in either a virtual pre-recorded </w:t>
      </w:r>
      <w:r w:rsidR="00E608AC" w:rsidRPr="00E43B8A">
        <w:rPr>
          <w:rFonts w:ascii="Arial" w:hAnsi="Arial" w:cs="Arial"/>
        </w:rPr>
        <w:t xml:space="preserve">format </w:t>
      </w:r>
      <w:r w:rsidR="0093794B" w:rsidRPr="00E43B8A">
        <w:rPr>
          <w:rFonts w:ascii="Arial" w:hAnsi="Arial" w:cs="Arial"/>
        </w:rPr>
        <w:t>(</w:t>
      </w:r>
      <w:r w:rsidR="00E608AC" w:rsidRPr="00E43B8A">
        <w:rPr>
          <w:rFonts w:ascii="Arial" w:hAnsi="Arial" w:cs="Arial"/>
        </w:rPr>
        <w:t>a</w:t>
      </w:r>
      <w:r w:rsidR="0093794B" w:rsidRPr="00E43B8A">
        <w:rPr>
          <w:rFonts w:ascii="Arial" w:hAnsi="Arial" w:cs="Arial"/>
        </w:rPr>
        <w:t xml:space="preserve">synchronous) or in </w:t>
      </w:r>
      <w:r w:rsidR="00E608AC" w:rsidRPr="00E43B8A">
        <w:rPr>
          <w:rFonts w:ascii="Arial" w:hAnsi="Arial" w:cs="Arial"/>
        </w:rPr>
        <w:t xml:space="preserve">a </w:t>
      </w:r>
      <w:r w:rsidR="0093794B" w:rsidRPr="00E43B8A">
        <w:rPr>
          <w:rFonts w:ascii="Arial" w:hAnsi="Arial" w:cs="Arial"/>
        </w:rPr>
        <w:t xml:space="preserve">streamed </w:t>
      </w:r>
      <w:r w:rsidR="00E608AC" w:rsidRPr="00E43B8A">
        <w:rPr>
          <w:rFonts w:ascii="Arial" w:hAnsi="Arial" w:cs="Arial"/>
        </w:rPr>
        <w:t xml:space="preserve">physical, on-site, </w:t>
      </w:r>
      <w:r w:rsidR="0093794B" w:rsidRPr="00E43B8A">
        <w:rPr>
          <w:rFonts w:ascii="Arial" w:hAnsi="Arial" w:cs="Arial"/>
        </w:rPr>
        <w:t>real-time (</w:t>
      </w:r>
      <w:r w:rsidR="00E608AC" w:rsidRPr="00E43B8A">
        <w:rPr>
          <w:rFonts w:ascii="Arial" w:hAnsi="Arial" w:cs="Arial"/>
        </w:rPr>
        <w:t>s</w:t>
      </w:r>
      <w:r w:rsidR="0093794B" w:rsidRPr="00E43B8A">
        <w:rPr>
          <w:rFonts w:ascii="Arial" w:hAnsi="Arial" w:cs="Arial"/>
        </w:rPr>
        <w:t xml:space="preserve">ynchronous) format. </w:t>
      </w:r>
      <w:bookmarkStart w:id="0" w:name="_GoBack"/>
      <w:bookmarkEnd w:id="0"/>
      <w:r w:rsidR="00CA6965" w:rsidRPr="00E43B8A">
        <w:rPr>
          <w:rFonts w:ascii="Arial" w:hAnsi="Arial" w:cs="Arial"/>
        </w:rPr>
        <w:t>Poster presenters will have the opportunity to also pre-record a summary of their results</w:t>
      </w:r>
      <w:r w:rsidR="00965696" w:rsidRPr="00E43B8A">
        <w:rPr>
          <w:rFonts w:ascii="Arial" w:hAnsi="Arial" w:cs="Arial"/>
        </w:rPr>
        <w:t xml:space="preserve"> for viewing by conference participants. </w:t>
      </w:r>
      <w:r w:rsidR="0075297A" w:rsidRPr="00E43B8A">
        <w:rPr>
          <w:rFonts w:ascii="Arial" w:hAnsi="Arial" w:cs="Arial"/>
        </w:rPr>
        <w:t xml:space="preserve">Furthermore, the limit to the </w:t>
      </w:r>
      <w:r w:rsidR="00F60C47" w:rsidRPr="00E43B8A">
        <w:rPr>
          <w:rFonts w:ascii="Arial" w:hAnsi="Arial" w:cs="Arial"/>
        </w:rPr>
        <w:t xml:space="preserve">number of </w:t>
      </w:r>
      <w:r w:rsidR="0075297A" w:rsidRPr="00E43B8A">
        <w:rPr>
          <w:rFonts w:ascii="Arial" w:hAnsi="Arial" w:cs="Arial"/>
        </w:rPr>
        <w:t>abstract submission has been removed.</w:t>
      </w:r>
    </w:p>
    <w:p w14:paraId="3E885184" w14:textId="77777777" w:rsidR="00BD3284" w:rsidRPr="00E43B8A" w:rsidRDefault="00BD3284" w:rsidP="00D92A6C">
      <w:pPr>
        <w:jc w:val="both"/>
        <w:rPr>
          <w:rFonts w:ascii="Arial" w:hAnsi="Arial" w:cs="Arial"/>
        </w:rPr>
      </w:pPr>
    </w:p>
    <w:p w14:paraId="26978FAC" w14:textId="31113CA4" w:rsidR="00A965D0" w:rsidRPr="00E43B8A" w:rsidRDefault="00BD3284" w:rsidP="00D92A6C">
      <w:pPr>
        <w:jc w:val="both"/>
        <w:rPr>
          <w:rFonts w:ascii="Arial" w:hAnsi="Arial" w:cs="Arial"/>
        </w:rPr>
      </w:pPr>
      <w:r w:rsidRPr="00E43B8A">
        <w:rPr>
          <w:rFonts w:ascii="Arial" w:hAnsi="Arial" w:cs="Arial"/>
        </w:rPr>
        <w:t>T</w:t>
      </w:r>
      <w:r w:rsidR="00965696" w:rsidRPr="00E43B8A">
        <w:rPr>
          <w:rFonts w:ascii="Arial" w:hAnsi="Arial" w:cs="Arial"/>
        </w:rPr>
        <w:t>o accommodate this update, t</w:t>
      </w:r>
      <w:r w:rsidRPr="00E43B8A">
        <w:rPr>
          <w:rFonts w:ascii="Arial" w:hAnsi="Arial" w:cs="Arial"/>
        </w:rPr>
        <w:t>he deadline for abstract submission is now February 28, 2022, which gives everyone more time</w:t>
      </w:r>
      <w:r w:rsidR="00965696" w:rsidRPr="00E43B8A">
        <w:rPr>
          <w:rFonts w:ascii="Arial" w:hAnsi="Arial" w:cs="Arial"/>
        </w:rPr>
        <w:t xml:space="preserve"> sub</w:t>
      </w:r>
      <w:r w:rsidR="00965696" w:rsidRPr="004010D6">
        <w:rPr>
          <w:rFonts w:ascii="Arial" w:hAnsi="Arial" w:cs="Arial"/>
        </w:rPr>
        <w:t>mit</w:t>
      </w:r>
      <w:r w:rsidR="000C5FCF" w:rsidRPr="004010D6">
        <w:rPr>
          <w:rFonts w:ascii="Arial" w:hAnsi="Arial" w:cs="Arial"/>
        </w:rPr>
        <w:t>.</w:t>
      </w:r>
      <w:r w:rsidR="00E43B8A" w:rsidRPr="004010D6">
        <w:rPr>
          <w:rFonts w:ascii="Arial" w:hAnsi="Arial" w:cs="Arial"/>
        </w:rPr>
        <w:t xml:space="preserve"> </w:t>
      </w:r>
      <w:r w:rsidR="004010D6">
        <w:rPr>
          <w:rFonts w:ascii="Arial" w:hAnsi="Arial" w:cs="Arial"/>
        </w:rPr>
        <w:t>Presenters</w:t>
      </w:r>
      <w:r w:rsidR="00E43B8A" w:rsidRPr="004010D6">
        <w:rPr>
          <w:rFonts w:ascii="Arial" w:hAnsi="Arial" w:cs="Arial"/>
        </w:rPr>
        <w:t xml:space="preserve"> do not need to commit </w:t>
      </w:r>
      <w:r w:rsidR="004010D6">
        <w:rPr>
          <w:rFonts w:ascii="Arial" w:hAnsi="Arial" w:cs="Arial"/>
        </w:rPr>
        <w:t xml:space="preserve">their </w:t>
      </w:r>
      <w:r w:rsidR="00E43B8A" w:rsidRPr="004010D6">
        <w:rPr>
          <w:rFonts w:ascii="Arial" w:hAnsi="Arial" w:cs="Arial"/>
        </w:rPr>
        <w:t>format (face-to-face or virtual) at the time of abstract submission</w:t>
      </w:r>
      <w:r w:rsidR="00E43B8A">
        <w:rPr>
          <w:rFonts w:ascii="Arial" w:hAnsi="Arial" w:cs="Arial"/>
        </w:rPr>
        <w:t>.</w:t>
      </w:r>
      <w:r w:rsidR="004010D6">
        <w:rPr>
          <w:rFonts w:ascii="Arial" w:hAnsi="Arial" w:cs="Arial"/>
        </w:rPr>
        <w:t xml:space="preserve"> </w:t>
      </w:r>
      <w:r w:rsidR="00543700" w:rsidRPr="00E43B8A">
        <w:rPr>
          <w:rFonts w:ascii="Arial" w:hAnsi="Arial" w:cs="Arial"/>
        </w:rPr>
        <w:t xml:space="preserve">The abstract acceptance deadline is now March 15, 2022. </w:t>
      </w:r>
      <w:r w:rsidR="00E608AC" w:rsidRPr="00E43B8A">
        <w:rPr>
          <w:rFonts w:ascii="Arial" w:hAnsi="Arial" w:cs="Arial"/>
        </w:rPr>
        <w:t xml:space="preserve">The deadline to </w:t>
      </w:r>
      <w:r w:rsidRPr="00E43B8A">
        <w:rPr>
          <w:rFonts w:ascii="Arial" w:hAnsi="Arial" w:cs="Arial"/>
        </w:rPr>
        <w:t xml:space="preserve">decide if you want to </w:t>
      </w:r>
      <w:r w:rsidR="00E608AC" w:rsidRPr="00E43B8A">
        <w:rPr>
          <w:rFonts w:ascii="Arial" w:hAnsi="Arial" w:cs="Arial"/>
        </w:rPr>
        <w:t>present asynchronous</w:t>
      </w:r>
      <w:r w:rsidRPr="00E43B8A">
        <w:rPr>
          <w:rFonts w:ascii="Arial" w:hAnsi="Arial" w:cs="Arial"/>
        </w:rPr>
        <w:t>ly</w:t>
      </w:r>
      <w:r w:rsidR="00E608AC" w:rsidRPr="00E43B8A">
        <w:rPr>
          <w:rFonts w:ascii="Arial" w:hAnsi="Arial" w:cs="Arial"/>
        </w:rPr>
        <w:t xml:space="preserve"> or synchronous</w:t>
      </w:r>
      <w:r w:rsidRPr="00E43B8A">
        <w:rPr>
          <w:rFonts w:ascii="Arial" w:hAnsi="Arial" w:cs="Arial"/>
        </w:rPr>
        <w:t>ly</w:t>
      </w:r>
      <w:r w:rsidR="00E608AC" w:rsidRPr="00E43B8A">
        <w:rPr>
          <w:rFonts w:ascii="Arial" w:hAnsi="Arial" w:cs="Arial"/>
        </w:rPr>
        <w:t xml:space="preserve"> </w:t>
      </w:r>
      <w:r w:rsidRPr="00E43B8A">
        <w:rPr>
          <w:rFonts w:ascii="Arial" w:hAnsi="Arial" w:cs="Arial"/>
        </w:rPr>
        <w:t>is</w:t>
      </w:r>
      <w:r w:rsidR="00E608AC" w:rsidRPr="00E43B8A">
        <w:rPr>
          <w:rFonts w:ascii="Arial" w:hAnsi="Arial" w:cs="Arial"/>
        </w:rPr>
        <w:t xml:space="preserve"> </w:t>
      </w:r>
      <w:r w:rsidR="004330D9" w:rsidRPr="00E43B8A">
        <w:rPr>
          <w:rFonts w:ascii="Arial" w:hAnsi="Arial" w:cs="Arial"/>
        </w:rPr>
        <w:t>May 2</w:t>
      </w:r>
      <w:r w:rsidR="00E608AC" w:rsidRPr="00E43B8A">
        <w:rPr>
          <w:rFonts w:ascii="Arial" w:hAnsi="Arial" w:cs="Arial"/>
        </w:rPr>
        <w:t>, 2022</w:t>
      </w:r>
      <w:r w:rsidRPr="00E43B8A">
        <w:rPr>
          <w:rFonts w:ascii="Arial" w:hAnsi="Arial" w:cs="Arial"/>
        </w:rPr>
        <w:t xml:space="preserve">, which coincides with the </w:t>
      </w:r>
      <w:r w:rsidR="00E608AC" w:rsidRPr="00E43B8A">
        <w:rPr>
          <w:rFonts w:ascii="Arial" w:hAnsi="Arial" w:cs="Arial"/>
        </w:rPr>
        <w:t>announcement of the preliminary program</w:t>
      </w:r>
      <w:r w:rsidR="00965696" w:rsidRPr="00E43B8A">
        <w:rPr>
          <w:rFonts w:ascii="Arial" w:hAnsi="Arial" w:cs="Arial"/>
        </w:rPr>
        <w:t xml:space="preserve"> and allows more time for you to consider your travel options</w:t>
      </w:r>
      <w:r w:rsidR="00E608AC" w:rsidRPr="00E43B8A">
        <w:rPr>
          <w:rFonts w:ascii="Arial" w:hAnsi="Arial" w:cs="Arial"/>
        </w:rPr>
        <w:t xml:space="preserve">. </w:t>
      </w:r>
      <w:r w:rsidR="00543700" w:rsidRPr="00E43B8A">
        <w:rPr>
          <w:rFonts w:ascii="Arial" w:hAnsi="Arial" w:cs="Arial"/>
        </w:rPr>
        <w:t xml:space="preserve"> </w:t>
      </w:r>
    </w:p>
    <w:p w14:paraId="478EF138" w14:textId="51C8D718" w:rsidR="004B3337" w:rsidRPr="00E43B8A" w:rsidRDefault="004B3337" w:rsidP="00D92A6C">
      <w:pPr>
        <w:jc w:val="both"/>
        <w:rPr>
          <w:rFonts w:ascii="Arial" w:hAnsi="Arial" w:cs="Arial"/>
        </w:rPr>
      </w:pPr>
    </w:p>
    <w:p w14:paraId="20F0A72F" w14:textId="4CF362D8" w:rsidR="004B3337" w:rsidRPr="00E43B8A" w:rsidRDefault="004B3337" w:rsidP="00D92A6C">
      <w:pPr>
        <w:jc w:val="both"/>
        <w:rPr>
          <w:rFonts w:ascii="Arial" w:hAnsi="Arial" w:cs="Arial"/>
        </w:rPr>
      </w:pPr>
      <w:r w:rsidRPr="00E43B8A">
        <w:rPr>
          <w:rFonts w:ascii="Arial" w:hAnsi="Arial" w:cs="Arial"/>
        </w:rPr>
        <w:t xml:space="preserve">The hybrid format will also allow for workshops to be attended virtually or physically. Workshop leaders will be working with the workshop speakers to ensure high quality talks, which </w:t>
      </w:r>
      <w:r w:rsidR="004D6EA8" w:rsidRPr="00E43B8A">
        <w:rPr>
          <w:rFonts w:ascii="Arial" w:hAnsi="Arial" w:cs="Arial"/>
        </w:rPr>
        <w:t>may</w:t>
      </w:r>
      <w:r w:rsidRPr="00E43B8A">
        <w:rPr>
          <w:rFonts w:ascii="Arial" w:hAnsi="Arial" w:cs="Arial"/>
        </w:rPr>
        <w:t xml:space="preserve"> also be run in hybrid format.</w:t>
      </w:r>
      <w:r w:rsidR="00BF7F51" w:rsidRPr="00E43B8A">
        <w:rPr>
          <w:rFonts w:ascii="Arial" w:hAnsi="Arial" w:cs="Arial"/>
        </w:rPr>
        <w:t xml:space="preserve"> </w:t>
      </w:r>
      <w:r w:rsidR="00CA6965" w:rsidRPr="00E43B8A">
        <w:rPr>
          <w:rFonts w:ascii="Arial" w:hAnsi="Arial" w:cs="Arial"/>
        </w:rPr>
        <w:t>At this point in time, field trips are still being planned in physical format, unless the Turkish Ministry of Health issues guidelines that logistically prevent it.</w:t>
      </w:r>
      <w:r w:rsidR="00BF7F51" w:rsidRPr="00E43B8A">
        <w:rPr>
          <w:rFonts w:ascii="Arial" w:hAnsi="Arial" w:cs="Arial"/>
        </w:rPr>
        <w:t xml:space="preserve"> </w:t>
      </w:r>
      <w:r w:rsidR="00CA6965" w:rsidRPr="00E43B8A">
        <w:rPr>
          <w:rFonts w:ascii="Arial" w:hAnsi="Arial" w:cs="Arial"/>
        </w:rPr>
        <w:t>F</w:t>
      </w:r>
      <w:r w:rsidR="004D6EA8" w:rsidRPr="00E43B8A">
        <w:rPr>
          <w:rFonts w:ascii="Arial" w:hAnsi="Arial" w:cs="Arial"/>
        </w:rPr>
        <w:t>inal f</w:t>
      </w:r>
      <w:r w:rsidR="00CA6965" w:rsidRPr="00E43B8A">
        <w:rPr>
          <w:rFonts w:ascii="Arial" w:hAnsi="Arial" w:cs="Arial"/>
        </w:rPr>
        <w:t xml:space="preserve">ield trip updates will appear at least a month before their planned dates. </w:t>
      </w:r>
    </w:p>
    <w:p w14:paraId="55C53EEE" w14:textId="0B0C0189" w:rsidR="00CA6965" w:rsidRPr="00E43B8A" w:rsidRDefault="00CA6965" w:rsidP="00D92A6C">
      <w:pPr>
        <w:jc w:val="both"/>
        <w:rPr>
          <w:rFonts w:ascii="Arial" w:hAnsi="Arial" w:cs="Arial"/>
        </w:rPr>
      </w:pPr>
    </w:p>
    <w:p w14:paraId="35EA6B87" w14:textId="6BCBD566" w:rsidR="00CA6965" w:rsidRPr="00E43B8A" w:rsidRDefault="00CA6965" w:rsidP="00D92A6C">
      <w:pPr>
        <w:jc w:val="both"/>
        <w:rPr>
          <w:rFonts w:ascii="Arial" w:hAnsi="Arial" w:cs="Arial"/>
        </w:rPr>
      </w:pPr>
      <w:r w:rsidRPr="00E43B8A">
        <w:rPr>
          <w:rFonts w:ascii="Arial" w:hAnsi="Arial" w:cs="Arial"/>
        </w:rPr>
        <w:t>Conference fees are being kept the same without distinction between virtual or physical attendance. This is to ensure the highest quality audiovisual experience for everyone.</w:t>
      </w:r>
    </w:p>
    <w:p w14:paraId="717459BE" w14:textId="77777777" w:rsidR="00696820" w:rsidRPr="00E43B8A" w:rsidRDefault="00696820" w:rsidP="00D92A6C">
      <w:pPr>
        <w:jc w:val="both"/>
        <w:rPr>
          <w:rFonts w:ascii="Arial" w:hAnsi="Arial" w:cs="Arial"/>
        </w:rPr>
      </w:pPr>
    </w:p>
    <w:p w14:paraId="44C21369" w14:textId="77777777" w:rsidR="00696820" w:rsidRPr="00E43B8A" w:rsidRDefault="00CA6965" w:rsidP="00D92A6C">
      <w:pPr>
        <w:jc w:val="both"/>
        <w:rPr>
          <w:rFonts w:ascii="Arial" w:hAnsi="Arial" w:cs="Arial"/>
        </w:rPr>
      </w:pPr>
      <w:r w:rsidRPr="00E43B8A">
        <w:rPr>
          <w:rFonts w:ascii="Arial" w:hAnsi="Arial" w:cs="Arial"/>
        </w:rPr>
        <w:t xml:space="preserve">We look forward to abstract submissions, with the knowledge that regardless of </w:t>
      </w:r>
      <w:r w:rsidR="004D6EA8" w:rsidRPr="00E43B8A">
        <w:rPr>
          <w:rFonts w:ascii="Arial" w:hAnsi="Arial" w:cs="Arial"/>
        </w:rPr>
        <w:t xml:space="preserve">presentation </w:t>
      </w:r>
      <w:r w:rsidRPr="00E43B8A">
        <w:rPr>
          <w:rFonts w:ascii="Arial" w:hAnsi="Arial" w:cs="Arial"/>
        </w:rPr>
        <w:t>format</w:t>
      </w:r>
      <w:r w:rsidR="00696820" w:rsidRPr="00E43B8A">
        <w:rPr>
          <w:rFonts w:ascii="Arial" w:hAnsi="Arial" w:cs="Arial"/>
        </w:rPr>
        <w:t>.</w:t>
      </w:r>
    </w:p>
    <w:p w14:paraId="2293B2CF" w14:textId="77777777" w:rsidR="00696820" w:rsidRPr="00E43B8A" w:rsidRDefault="00696820" w:rsidP="00D92A6C">
      <w:pPr>
        <w:jc w:val="both"/>
        <w:rPr>
          <w:rFonts w:ascii="Arial" w:hAnsi="Arial" w:cs="Arial"/>
        </w:rPr>
      </w:pPr>
    </w:p>
    <w:p w14:paraId="64865E08" w14:textId="5A8611CF" w:rsidR="000549F2" w:rsidRPr="00E43B8A" w:rsidRDefault="00696820" w:rsidP="00D92A6C">
      <w:pPr>
        <w:jc w:val="both"/>
        <w:rPr>
          <w:rFonts w:ascii="Arial" w:hAnsi="Arial" w:cs="Arial"/>
        </w:rPr>
      </w:pPr>
      <w:r w:rsidRPr="00E43B8A">
        <w:rPr>
          <w:rFonts w:ascii="Arial" w:hAnsi="Arial" w:cs="Arial"/>
        </w:rPr>
        <w:t xml:space="preserve">The </w:t>
      </w:r>
      <w:r w:rsidR="000549F2" w:rsidRPr="00E43B8A">
        <w:rPr>
          <w:rFonts w:ascii="Arial" w:hAnsi="Arial" w:cs="Arial"/>
        </w:rPr>
        <w:t>17</w:t>
      </w:r>
      <w:r w:rsidR="000549F2" w:rsidRPr="00E43B8A">
        <w:rPr>
          <w:rFonts w:ascii="Arial" w:hAnsi="Arial" w:cs="Arial"/>
          <w:vertAlign w:val="superscript"/>
        </w:rPr>
        <w:t>th</w:t>
      </w:r>
      <w:r w:rsidR="000549F2" w:rsidRPr="00E43B8A">
        <w:rPr>
          <w:rFonts w:ascii="Arial" w:hAnsi="Arial" w:cs="Arial"/>
        </w:rPr>
        <w:t xml:space="preserve"> </w:t>
      </w:r>
      <w:r w:rsidR="00CA6965" w:rsidRPr="00E43B8A">
        <w:rPr>
          <w:rFonts w:ascii="Arial" w:hAnsi="Arial" w:cs="Arial"/>
        </w:rPr>
        <w:t xml:space="preserve">ICC </w:t>
      </w:r>
      <w:r w:rsidR="000549F2" w:rsidRPr="00E43B8A">
        <w:rPr>
          <w:rFonts w:ascii="Arial" w:hAnsi="Arial" w:cs="Arial"/>
        </w:rPr>
        <w:t xml:space="preserve">2022 </w:t>
      </w:r>
      <w:r w:rsidR="00CA6965" w:rsidRPr="00E43B8A">
        <w:rPr>
          <w:rFonts w:ascii="Arial" w:hAnsi="Arial" w:cs="Arial"/>
        </w:rPr>
        <w:t>will continue to be the premier conference for disseminati</w:t>
      </w:r>
      <w:r w:rsidR="004D6EA8" w:rsidRPr="00E43B8A">
        <w:rPr>
          <w:rFonts w:ascii="Arial" w:hAnsi="Arial" w:cs="Arial"/>
        </w:rPr>
        <w:t>ng</w:t>
      </w:r>
      <w:r w:rsidR="00CA6965" w:rsidRPr="00E43B8A">
        <w:rPr>
          <w:rFonts w:ascii="Arial" w:hAnsi="Arial" w:cs="Arial"/>
        </w:rPr>
        <w:t xml:space="preserve"> advances in clay science</w:t>
      </w:r>
      <w:r w:rsidR="000549F2" w:rsidRPr="00E43B8A">
        <w:rPr>
          <w:rFonts w:ascii="Arial" w:hAnsi="Arial" w:cs="Arial"/>
        </w:rPr>
        <w:t xml:space="preserve"> </w:t>
      </w:r>
      <w:r w:rsidR="00E43B8A" w:rsidRPr="00E43B8A">
        <w:rPr>
          <w:rFonts w:ascii="Arial" w:hAnsi="Arial" w:cs="Arial"/>
        </w:rPr>
        <w:t xml:space="preserve">with </w:t>
      </w:r>
      <w:r w:rsidR="000549F2" w:rsidRPr="00E43B8A">
        <w:rPr>
          <w:rFonts w:ascii="Arial" w:hAnsi="Arial" w:cs="Arial"/>
        </w:rPr>
        <w:t>your invaluable contribution.</w:t>
      </w:r>
    </w:p>
    <w:p w14:paraId="493F0C0E" w14:textId="77777777" w:rsidR="000549F2" w:rsidRPr="00E43B8A" w:rsidRDefault="000549F2" w:rsidP="00D92A6C">
      <w:pPr>
        <w:jc w:val="both"/>
        <w:rPr>
          <w:rFonts w:ascii="Arial" w:hAnsi="Arial" w:cs="Arial"/>
        </w:rPr>
      </w:pPr>
    </w:p>
    <w:p w14:paraId="0D0BEF62" w14:textId="11D23B71" w:rsidR="00CA6965" w:rsidRPr="00E43B8A" w:rsidRDefault="00BF7F51" w:rsidP="00D92A6C">
      <w:pPr>
        <w:jc w:val="both"/>
        <w:rPr>
          <w:rFonts w:ascii="Arial" w:hAnsi="Arial" w:cs="Arial"/>
        </w:rPr>
      </w:pPr>
      <w:r w:rsidRPr="00E43B8A">
        <w:rPr>
          <w:rFonts w:ascii="Arial" w:hAnsi="Arial" w:cs="Arial"/>
        </w:rPr>
        <w:t xml:space="preserve"> </w:t>
      </w:r>
      <w:r w:rsidR="004D6EA8" w:rsidRPr="00E43B8A">
        <w:rPr>
          <w:rFonts w:ascii="Arial" w:hAnsi="Arial" w:cs="Arial"/>
        </w:rPr>
        <w:t>We look forward to seeing everyone in July!</w:t>
      </w:r>
    </w:p>
    <w:p w14:paraId="418CCEEF" w14:textId="51EB7187" w:rsidR="004D6EA8" w:rsidRPr="00E43B8A" w:rsidRDefault="004D6EA8" w:rsidP="00D92A6C">
      <w:pPr>
        <w:jc w:val="both"/>
        <w:rPr>
          <w:rFonts w:ascii="Arial" w:hAnsi="Arial" w:cs="Arial"/>
        </w:rPr>
      </w:pPr>
    </w:p>
    <w:p w14:paraId="4AD3031C" w14:textId="21CCB83C" w:rsidR="001B30F2" w:rsidRDefault="001B30F2" w:rsidP="00D92A6C">
      <w:pPr>
        <w:shd w:val="clear" w:color="auto" w:fill="FFFFFF"/>
        <w:jc w:val="both"/>
        <w:rPr>
          <w:rFonts w:ascii="Arial" w:hAnsi="Arial" w:cs="Arial"/>
        </w:rPr>
      </w:pPr>
      <w:r w:rsidRPr="00E43B8A">
        <w:rPr>
          <w:rFonts w:ascii="Arial" w:eastAsia="Times New Roman" w:hAnsi="Arial" w:cs="Arial"/>
          <w:bCs/>
          <w:lang w:eastAsia="tr-TR"/>
        </w:rPr>
        <w:t xml:space="preserve">On behalf of the </w:t>
      </w:r>
      <w:r w:rsidR="00A94789" w:rsidRPr="00E43B8A">
        <w:rPr>
          <w:rFonts w:ascii="Arial" w:hAnsi="Arial" w:cs="Arial"/>
        </w:rPr>
        <w:t>Organizing Committee.</w:t>
      </w:r>
    </w:p>
    <w:p w14:paraId="45C48A2C" w14:textId="77777777" w:rsidR="00731952" w:rsidRPr="00E43B8A" w:rsidRDefault="00731952" w:rsidP="00D92A6C">
      <w:pPr>
        <w:shd w:val="clear" w:color="auto" w:fill="FFFFFF"/>
        <w:jc w:val="both"/>
        <w:rPr>
          <w:rFonts w:ascii="Arial" w:eastAsia="Times New Roman" w:hAnsi="Arial" w:cs="Arial"/>
          <w:bCs/>
          <w:lang w:eastAsia="tr-TR"/>
        </w:rPr>
      </w:pPr>
    </w:p>
    <w:p w14:paraId="579A158E" w14:textId="77777777" w:rsidR="00D92A6C" w:rsidRPr="00E43B8A" w:rsidRDefault="00D92A6C" w:rsidP="001B30F2">
      <w:pPr>
        <w:shd w:val="clear" w:color="auto" w:fill="FFFFFF"/>
        <w:rPr>
          <w:rFonts w:ascii="Arial" w:eastAsia="Times New Roman" w:hAnsi="Arial" w:cs="Arial"/>
          <w:bCs/>
          <w:lang w:eastAsia="tr-TR"/>
        </w:rPr>
      </w:pPr>
    </w:p>
    <w:p w14:paraId="591A2718" w14:textId="7024348A" w:rsidR="001B30F2" w:rsidRPr="00E43B8A" w:rsidRDefault="001B30F2" w:rsidP="001B30F2">
      <w:pPr>
        <w:shd w:val="clear" w:color="auto" w:fill="FFFFFF"/>
        <w:rPr>
          <w:rFonts w:ascii="Arial" w:eastAsia="Times New Roman" w:hAnsi="Arial" w:cs="Arial"/>
          <w:bCs/>
          <w:lang w:eastAsia="tr-TR"/>
        </w:rPr>
      </w:pPr>
      <w:r w:rsidRPr="00E43B8A">
        <w:rPr>
          <w:rFonts w:ascii="Arial" w:eastAsia="Times New Roman" w:hAnsi="Arial" w:cs="Arial"/>
          <w:bCs/>
          <w:lang w:eastAsia="tr-TR"/>
        </w:rPr>
        <w:t>Most sincerely,</w:t>
      </w:r>
    </w:p>
    <w:p w14:paraId="5B5AB3E3" w14:textId="77777777" w:rsidR="001B30F2" w:rsidRPr="00E43B8A" w:rsidRDefault="001B30F2" w:rsidP="001B30F2">
      <w:pPr>
        <w:rPr>
          <w:rFonts w:ascii="Arial" w:eastAsia="Times New Roman" w:hAnsi="Arial" w:cs="Arial"/>
          <w:lang w:eastAsia="tr-TR"/>
        </w:rPr>
      </w:pPr>
    </w:p>
    <w:p w14:paraId="41B3E215" w14:textId="77777777" w:rsidR="001B30F2" w:rsidRPr="00E43B8A" w:rsidRDefault="001B30F2" w:rsidP="001B30F2">
      <w:pPr>
        <w:shd w:val="clear" w:color="auto" w:fill="FFFFFF"/>
        <w:jc w:val="both"/>
        <w:rPr>
          <w:rFonts w:ascii="Arial" w:hAnsi="Arial" w:cs="Arial"/>
          <w:shd w:val="clear" w:color="auto" w:fill="FFFFFF"/>
        </w:rPr>
      </w:pPr>
      <w:proofErr w:type="spellStart"/>
      <w:r w:rsidRPr="00E43B8A">
        <w:rPr>
          <w:rFonts w:ascii="Arial" w:hAnsi="Arial" w:cs="Arial"/>
          <w:shd w:val="clear" w:color="auto" w:fill="FFFFFF"/>
        </w:rPr>
        <w:t>Selahattin</w:t>
      </w:r>
      <w:proofErr w:type="spellEnd"/>
      <w:r w:rsidRPr="00E43B8A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43B8A">
        <w:rPr>
          <w:rFonts w:ascii="Arial" w:hAnsi="Arial" w:cs="Arial"/>
          <w:shd w:val="clear" w:color="auto" w:fill="FFFFFF"/>
        </w:rPr>
        <w:t>Kadir</w:t>
      </w:r>
      <w:proofErr w:type="spellEnd"/>
      <w:r w:rsidRPr="00E43B8A">
        <w:rPr>
          <w:rFonts w:ascii="Arial" w:hAnsi="Arial" w:cs="Arial"/>
          <w:shd w:val="clear" w:color="auto" w:fill="FFFFFF"/>
        </w:rPr>
        <w:t xml:space="preserve">                                                             </w:t>
      </w:r>
    </w:p>
    <w:p w14:paraId="2CF51892" w14:textId="77777777" w:rsidR="001B30F2" w:rsidRPr="00E43B8A" w:rsidRDefault="001B30F2" w:rsidP="001B30F2">
      <w:pPr>
        <w:shd w:val="clear" w:color="auto" w:fill="FFFFFF"/>
        <w:jc w:val="both"/>
        <w:rPr>
          <w:rFonts w:ascii="Arial" w:hAnsi="Arial" w:cs="Arial"/>
          <w:shd w:val="clear" w:color="auto" w:fill="FFFFFF"/>
        </w:rPr>
      </w:pPr>
      <w:r w:rsidRPr="00E43B8A">
        <w:rPr>
          <w:rFonts w:ascii="Arial" w:eastAsia="Times New Roman" w:hAnsi="Arial" w:cs="Arial"/>
          <w:lang w:eastAsia="tr-TR"/>
        </w:rPr>
        <w:t xml:space="preserve">Conference General Chair                                               </w:t>
      </w:r>
    </w:p>
    <w:p w14:paraId="51BC63D1" w14:textId="77777777" w:rsidR="001B30F2" w:rsidRPr="00E43B8A" w:rsidRDefault="001B30F2" w:rsidP="001B30F2">
      <w:pPr>
        <w:shd w:val="clear" w:color="auto" w:fill="FFFFFF"/>
        <w:jc w:val="both"/>
        <w:rPr>
          <w:rFonts w:ascii="Arial" w:hAnsi="Arial" w:cs="Arial"/>
          <w:shd w:val="clear" w:color="auto" w:fill="FFFFFF"/>
        </w:rPr>
      </w:pPr>
    </w:p>
    <w:p w14:paraId="434E2D68" w14:textId="77777777" w:rsidR="001B30F2" w:rsidRPr="00E43B8A" w:rsidRDefault="001B30F2" w:rsidP="001B30F2">
      <w:pPr>
        <w:shd w:val="clear" w:color="auto" w:fill="FFFFFF"/>
        <w:jc w:val="both"/>
        <w:rPr>
          <w:rFonts w:ascii="Arial" w:eastAsia="Times New Roman" w:hAnsi="Arial" w:cs="Arial"/>
          <w:lang w:eastAsia="tr-TR"/>
        </w:rPr>
      </w:pPr>
      <w:r w:rsidRPr="00E43B8A">
        <w:rPr>
          <w:rFonts w:ascii="Arial" w:hAnsi="Arial" w:cs="Arial"/>
          <w:shd w:val="clear" w:color="auto" w:fill="FFFFFF"/>
        </w:rPr>
        <w:t>Paul A. Schroeder</w:t>
      </w:r>
    </w:p>
    <w:p w14:paraId="2930B883" w14:textId="77777777" w:rsidR="001B30F2" w:rsidRPr="00E43B8A" w:rsidRDefault="001B30F2" w:rsidP="001B30F2">
      <w:pPr>
        <w:shd w:val="clear" w:color="auto" w:fill="FFFFFF"/>
        <w:jc w:val="both"/>
        <w:rPr>
          <w:rFonts w:ascii="Arial" w:eastAsia="Times New Roman" w:hAnsi="Arial" w:cs="Arial"/>
          <w:lang w:eastAsia="tr-TR"/>
        </w:rPr>
      </w:pPr>
      <w:r w:rsidRPr="00E43B8A">
        <w:rPr>
          <w:rFonts w:ascii="Arial" w:eastAsia="Times New Roman" w:hAnsi="Arial" w:cs="Arial"/>
          <w:lang w:eastAsia="tr-TR"/>
        </w:rPr>
        <w:t xml:space="preserve">Conference Co-Chair </w:t>
      </w:r>
    </w:p>
    <w:p w14:paraId="16C8D7E8" w14:textId="77777777" w:rsidR="004D6EA8" w:rsidRPr="00E43B8A" w:rsidRDefault="004D6EA8">
      <w:pPr>
        <w:rPr>
          <w:rFonts w:ascii="Arial" w:hAnsi="Arial" w:cs="Arial"/>
        </w:rPr>
      </w:pPr>
    </w:p>
    <w:sectPr w:rsidR="004D6EA8" w:rsidRPr="00E43B8A" w:rsidSect="001A1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5D0"/>
    <w:rsid w:val="00002251"/>
    <w:rsid w:val="000549F2"/>
    <w:rsid w:val="00076A0A"/>
    <w:rsid w:val="00091847"/>
    <w:rsid w:val="00091B89"/>
    <w:rsid w:val="000A01DD"/>
    <w:rsid w:val="000A0E25"/>
    <w:rsid w:val="000B2EA4"/>
    <w:rsid w:val="000B42C2"/>
    <w:rsid w:val="000C5FCF"/>
    <w:rsid w:val="000E1C29"/>
    <w:rsid w:val="000F1203"/>
    <w:rsid w:val="000F1362"/>
    <w:rsid w:val="0010423B"/>
    <w:rsid w:val="00134E04"/>
    <w:rsid w:val="00136690"/>
    <w:rsid w:val="001733EA"/>
    <w:rsid w:val="00191F05"/>
    <w:rsid w:val="001A12A6"/>
    <w:rsid w:val="001B30F2"/>
    <w:rsid w:val="001C1824"/>
    <w:rsid w:val="001C3621"/>
    <w:rsid w:val="001D20D4"/>
    <w:rsid w:val="001E0C30"/>
    <w:rsid w:val="001F695A"/>
    <w:rsid w:val="00263B70"/>
    <w:rsid w:val="00296E3F"/>
    <w:rsid w:val="002B530E"/>
    <w:rsid w:val="002C50D9"/>
    <w:rsid w:val="002E2731"/>
    <w:rsid w:val="002E73FB"/>
    <w:rsid w:val="00331458"/>
    <w:rsid w:val="003426EE"/>
    <w:rsid w:val="0034728E"/>
    <w:rsid w:val="00370A67"/>
    <w:rsid w:val="00373F3D"/>
    <w:rsid w:val="003B1275"/>
    <w:rsid w:val="003B4873"/>
    <w:rsid w:val="003D58FA"/>
    <w:rsid w:val="003E29D4"/>
    <w:rsid w:val="003F0D89"/>
    <w:rsid w:val="004010D6"/>
    <w:rsid w:val="0042754F"/>
    <w:rsid w:val="0043136B"/>
    <w:rsid w:val="004330D9"/>
    <w:rsid w:val="00437BFA"/>
    <w:rsid w:val="004427F3"/>
    <w:rsid w:val="00492D56"/>
    <w:rsid w:val="004A5BB1"/>
    <w:rsid w:val="004B3337"/>
    <w:rsid w:val="004D3CCA"/>
    <w:rsid w:val="004D6EA8"/>
    <w:rsid w:val="004E507B"/>
    <w:rsid w:val="0050640F"/>
    <w:rsid w:val="00543700"/>
    <w:rsid w:val="005450ED"/>
    <w:rsid w:val="00552EF2"/>
    <w:rsid w:val="0055512B"/>
    <w:rsid w:val="00561053"/>
    <w:rsid w:val="005744AA"/>
    <w:rsid w:val="005822D6"/>
    <w:rsid w:val="00583DBF"/>
    <w:rsid w:val="00593021"/>
    <w:rsid w:val="005C336E"/>
    <w:rsid w:val="00605A3F"/>
    <w:rsid w:val="00614624"/>
    <w:rsid w:val="00623885"/>
    <w:rsid w:val="00650B1C"/>
    <w:rsid w:val="006567FB"/>
    <w:rsid w:val="00665A7C"/>
    <w:rsid w:val="00696820"/>
    <w:rsid w:val="006A0415"/>
    <w:rsid w:val="006A5E2B"/>
    <w:rsid w:val="006B5B78"/>
    <w:rsid w:val="006D75E2"/>
    <w:rsid w:val="00712C1E"/>
    <w:rsid w:val="00731952"/>
    <w:rsid w:val="0074160D"/>
    <w:rsid w:val="00751F49"/>
    <w:rsid w:val="0075297A"/>
    <w:rsid w:val="00762A81"/>
    <w:rsid w:val="00764815"/>
    <w:rsid w:val="007765F2"/>
    <w:rsid w:val="00790D3D"/>
    <w:rsid w:val="00792E88"/>
    <w:rsid w:val="007D0761"/>
    <w:rsid w:val="007F301E"/>
    <w:rsid w:val="007F3B4A"/>
    <w:rsid w:val="0086419A"/>
    <w:rsid w:val="00864767"/>
    <w:rsid w:val="008757B1"/>
    <w:rsid w:val="00875EA3"/>
    <w:rsid w:val="008B5D8F"/>
    <w:rsid w:val="008C7795"/>
    <w:rsid w:val="008D47E5"/>
    <w:rsid w:val="009030C9"/>
    <w:rsid w:val="00905797"/>
    <w:rsid w:val="00917A3D"/>
    <w:rsid w:val="0093794B"/>
    <w:rsid w:val="00962443"/>
    <w:rsid w:val="00965696"/>
    <w:rsid w:val="009705E1"/>
    <w:rsid w:val="009B0A86"/>
    <w:rsid w:val="00A1595B"/>
    <w:rsid w:val="00A41D8C"/>
    <w:rsid w:val="00A47A1E"/>
    <w:rsid w:val="00A61FBA"/>
    <w:rsid w:val="00A84F7A"/>
    <w:rsid w:val="00A91F68"/>
    <w:rsid w:val="00A93583"/>
    <w:rsid w:val="00A94789"/>
    <w:rsid w:val="00A965D0"/>
    <w:rsid w:val="00AD0D38"/>
    <w:rsid w:val="00AF7F9D"/>
    <w:rsid w:val="00B106B9"/>
    <w:rsid w:val="00B109AD"/>
    <w:rsid w:val="00B23868"/>
    <w:rsid w:val="00B4341A"/>
    <w:rsid w:val="00B5286B"/>
    <w:rsid w:val="00B54D51"/>
    <w:rsid w:val="00B67285"/>
    <w:rsid w:val="00B9435C"/>
    <w:rsid w:val="00B945A6"/>
    <w:rsid w:val="00BA4F02"/>
    <w:rsid w:val="00BA61DB"/>
    <w:rsid w:val="00BB7657"/>
    <w:rsid w:val="00BC464D"/>
    <w:rsid w:val="00BD3284"/>
    <w:rsid w:val="00BD4857"/>
    <w:rsid w:val="00BF7F51"/>
    <w:rsid w:val="00C365DB"/>
    <w:rsid w:val="00C51760"/>
    <w:rsid w:val="00CA6965"/>
    <w:rsid w:val="00CD38DB"/>
    <w:rsid w:val="00CF4417"/>
    <w:rsid w:val="00CF4A4E"/>
    <w:rsid w:val="00D11852"/>
    <w:rsid w:val="00D11B38"/>
    <w:rsid w:val="00D14F79"/>
    <w:rsid w:val="00D200B8"/>
    <w:rsid w:val="00D243FA"/>
    <w:rsid w:val="00D30826"/>
    <w:rsid w:val="00D8117D"/>
    <w:rsid w:val="00D843EA"/>
    <w:rsid w:val="00D92A6C"/>
    <w:rsid w:val="00DA3D67"/>
    <w:rsid w:val="00DD32DC"/>
    <w:rsid w:val="00DD73E4"/>
    <w:rsid w:val="00E03426"/>
    <w:rsid w:val="00E03B28"/>
    <w:rsid w:val="00E43B8A"/>
    <w:rsid w:val="00E608AC"/>
    <w:rsid w:val="00E95E3A"/>
    <w:rsid w:val="00EA3412"/>
    <w:rsid w:val="00EA4369"/>
    <w:rsid w:val="00EC0C98"/>
    <w:rsid w:val="00EC10D7"/>
    <w:rsid w:val="00EC4E5A"/>
    <w:rsid w:val="00F05C45"/>
    <w:rsid w:val="00F51B65"/>
    <w:rsid w:val="00F60C47"/>
    <w:rsid w:val="00F87AC9"/>
    <w:rsid w:val="00FB5A91"/>
    <w:rsid w:val="00FD619D"/>
    <w:rsid w:val="00FE67AB"/>
    <w:rsid w:val="00FF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90CC7"/>
  <w15:chartTrackingRefBased/>
  <w15:docId w15:val="{AFB36A8E-2EC9-CA42-8BF8-418DAB90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2">
    <w:name w:val="p2"/>
    <w:basedOn w:val="Normal"/>
    <w:rsid w:val="00EA43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F60C4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60C4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60C4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60C4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60C47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43B8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3B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CF4D7-AB3E-4F93-AD1A-08AEF77A4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 Schroeder</dc:creator>
  <cp:keywords/>
  <dc:description/>
  <cp:lastModifiedBy>user</cp:lastModifiedBy>
  <cp:revision>2</cp:revision>
  <dcterms:created xsi:type="dcterms:W3CDTF">2022-02-12T13:08:00Z</dcterms:created>
  <dcterms:modified xsi:type="dcterms:W3CDTF">2022-02-12T13:08:00Z</dcterms:modified>
</cp:coreProperties>
</file>